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E46" w:rsidRDefault="00CF3E46">
      <w:pPr>
        <w:pStyle w:val="aff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F3E46" w:rsidRPr="00EB3A74" w:rsidRDefault="00AB3C97">
      <w:pPr>
        <w:pStyle w:val="aff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B3A74">
        <w:rPr>
          <w:rFonts w:ascii="Times New Roman" w:hAnsi="Times New Roman"/>
          <w:b/>
          <w:sz w:val="28"/>
          <w:szCs w:val="28"/>
        </w:rPr>
        <w:t>Уведомление о проведении общественных обсуждений</w:t>
      </w:r>
      <w:r w:rsidR="00EB3A74" w:rsidRPr="00EB3A74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EB3A74" w:rsidRPr="0024101E">
        <w:rPr>
          <w:rStyle w:val="aff5"/>
          <w:rFonts w:ascii="Times New Roman" w:eastAsia="Arial" w:hAnsi="Times New Roman"/>
          <w:color w:val="333333"/>
          <w:sz w:val="28"/>
          <w:szCs w:val="28"/>
          <w:shd w:val="clear" w:color="auto" w:fill="FFFFFF"/>
        </w:rPr>
        <w:t>проектной документации «Реконструкция подстанции ПС 110 кВ» (ПС 110 кВ Строительная), включая предварительные материалы оценки воздействия на окружающую среду</w:t>
      </w:r>
      <w:r w:rsidRPr="00EB3A74"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CF3E46" w:rsidRDefault="00AB3C97">
      <w:pPr>
        <w:pStyle w:val="af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ПК «Сила тока», далее по тексту ООО ПК «Сила тока», совместно с Обществом с ограниченной ответственностью «НОВАТЭК-ЮРХАРОВНЕФТЕГАЗ», далее по тексту «НОВАТЭК-ЮРХАРОВНЕФТЕГАЗ», и </w:t>
      </w:r>
      <w:r>
        <w:rPr>
          <w:rFonts w:ascii="Times New Roman" w:hAnsi="Times New Roman"/>
          <w:bCs w:val="0"/>
          <w:sz w:val="28"/>
          <w:szCs w:val="28"/>
        </w:rPr>
        <w:t>Администрацией города Новый Уренгой</w:t>
      </w:r>
      <w:r>
        <w:rPr>
          <w:rFonts w:ascii="Times New Roman" w:hAnsi="Times New Roman"/>
          <w:sz w:val="28"/>
          <w:szCs w:val="28"/>
        </w:rPr>
        <w:t>, в соответствии с Требованиями к материалам оценки воздействия на окружающую среду, утвержденными Приказом Министерства природных ресурсов и экологии РФ от 1 декабря 2020 г. № 999, уведомляет о проведении общественных обсуждений по объекту государственной экологической экспертизы «Реконструкция подстанции ПС 110 кВ» (ПС 110 кВ Строительная) на объекте «ВЛ-110 кВ ПС-500 Отпайка 1», включая предварительные материалы оценки воздействия на окружающую среду (ОВОС), с целью изучения общественного мнения и выявления возможного негативного влияния намечаемой деятельности на окружающую среду и здоровье населения г. Новый Уренгой, а также для принятия мер по устранению влияния, если таковое будет выявлено.</w:t>
      </w:r>
    </w:p>
    <w:p w:rsidR="00CF3E46" w:rsidRDefault="00AB3C97">
      <w:pPr>
        <w:pStyle w:val="af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Заказчик:</w:t>
      </w:r>
      <w:r>
        <w:rPr>
          <w:rFonts w:ascii="Times New Roman" w:hAnsi="Times New Roman"/>
          <w:sz w:val="28"/>
          <w:szCs w:val="28"/>
        </w:rPr>
        <w:t xml:space="preserve"> ООО «НОВАТЭК-ЮРХАРОВНЕФТЕГАЗ», ОГРН 1028900578134, ИНН 8903021599, </w:t>
      </w:r>
      <w:r>
        <w:rPr>
          <w:rFonts w:ascii="Times New Roman" w:hAnsi="Times New Roman"/>
          <w:bCs w:val="0"/>
          <w:sz w:val="28"/>
          <w:szCs w:val="28"/>
        </w:rPr>
        <w:t>юридический и фактический адрес</w:t>
      </w:r>
      <w:r>
        <w:rPr>
          <w:rFonts w:ascii="Times New Roman" w:hAnsi="Times New Roman"/>
          <w:sz w:val="28"/>
          <w:szCs w:val="28"/>
        </w:rPr>
        <w:t xml:space="preserve">: 629309, Ямало-Ненецкий автономный округ, г. Новый Уренгой, </w:t>
      </w:r>
      <w:proofErr w:type="spellStart"/>
      <w:r>
        <w:rPr>
          <w:rFonts w:ascii="Times New Roman" w:hAnsi="Times New Roman"/>
          <w:sz w:val="28"/>
          <w:szCs w:val="28"/>
        </w:rPr>
        <w:t>мкр</w:t>
      </w:r>
      <w:proofErr w:type="spellEnd"/>
      <w:r>
        <w:rPr>
          <w:rFonts w:ascii="Times New Roman" w:hAnsi="Times New Roman"/>
          <w:sz w:val="28"/>
          <w:szCs w:val="28"/>
        </w:rPr>
        <w:t xml:space="preserve">. Славянский, д. 9, этаж 8,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804. Генеральный директор ООО «НОВАТЭК-ЮРХАРОВНЕФТЕГАЗ» Иваненков Дмитрий Александрович, действующий                  на основании Устава. Тел.: +7 (3494) 92 22 42, </w:t>
      </w:r>
      <w:r>
        <w:rPr>
          <w:rFonts w:ascii="Times New Roman" w:hAnsi="Times New Roman"/>
          <w:bCs w:val="0"/>
          <w:sz w:val="28"/>
          <w:szCs w:val="28"/>
          <w:lang w:val="en-US"/>
        </w:rPr>
        <w:t>e</w:t>
      </w:r>
      <w:r>
        <w:rPr>
          <w:rFonts w:ascii="Times New Roman" w:hAnsi="Times New Roman"/>
          <w:bCs w:val="0"/>
          <w:sz w:val="28"/>
          <w:szCs w:val="28"/>
        </w:rPr>
        <w:t>-</w:t>
      </w:r>
      <w:r>
        <w:rPr>
          <w:rFonts w:ascii="Times New Roman" w:hAnsi="Times New Roman"/>
          <w:bCs w:val="0"/>
          <w:sz w:val="28"/>
          <w:szCs w:val="28"/>
          <w:lang w:val="en-US"/>
        </w:rPr>
        <w:t>mail</w:t>
      </w:r>
      <w:r>
        <w:rPr>
          <w:rFonts w:ascii="Times New Roman" w:hAnsi="Times New Roman"/>
          <w:bCs w:val="0"/>
          <w:sz w:val="28"/>
          <w:szCs w:val="28"/>
        </w:rPr>
        <w:t xml:space="preserve">: </w:t>
      </w:r>
      <w:hyperlink r:id="rId7" w:tooltip="mailto:yung@yung.novatek.ru" w:history="1">
        <w:r>
          <w:rPr>
            <w:rStyle w:val="af1"/>
            <w:rFonts w:ascii="Times New Roman" w:hAnsi="Times New Roman"/>
            <w:sz w:val="28"/>
            <w:szCs w:val="28"/>
            <w:lang w:val="en-US"/>
          </w:rPr>
          <w:t>yung</w:t>
        </w:r>
        <w:r>
          <w:rPr>
            <w:rStyle w:val="af1"/>
            <w:rFonts w:ascii="Times New Roman" w:hAnsi="Times New Roman"/>
            <w:sz w:val="28"/>
            <w:szCs w:val="28"/>
          </w:rPr>
          <w:t>@</w:t>
        </w:r>
        <w:r>
          <w:rPr>
            <w:rStyle w:val="af1"/>
            <w:rFonts w:ascii="Times New Roman" w:hAnsi="Times New Roman"/>
            <w:sz w:val="28"/>
            <w:szCs w:val="28"/>
            <w:lang w:val="en-US"/>
          </w:rPr>
          <w:t>yung</w:t>
        </w:r>
        <w:r>
          <w:rPr>
            <w:rStyle w:val="af1"/>
            <w:rFonts w:ascii="Times New Roman" w:hAnsi="Times New Roman"/>
            <w:sz w:val="28"/>
            <w:szCs w:val="28"/>
          </w:rPr>
          <w:t>.</w:t>
        </w:r>
        <w:r>
          <w:rPr>
            <w:rStyle w:val="af1"/>
            <w:rFonts w:ascii="Times New Roman" w:hAnsi="Times New Roman"/>
            <w:sz w:val="28"/>
            <w:szCs w:val="28"/>
            <w:lang w:val="en-US"/>
          </w:rPr>
          <w:t>novatek</w:t>
        </w:r>
        <w:r>
          <w:rPr>
            <w:rStyle w:val="af1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f1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CF3E46" w:rsidRDefault="00AB3C97">
      <w:pPr>
        <w:pStyle w:val="aff"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Контактные данные со стороны заказчика: </w:t>
      </w:r>
      <w:r>
        <w:rPr>
          <w:rFonts w:ascii="Times New Roman" w:hAnsi="Times New Roman"/>
          <w:sz w:val="28"/>
        </w:rPr>
        <w:t>Соловьев Александр Анатольевич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</w:rPr>
        <w:t>главный специалист производственно-технического отдела                     по перспективному развитию ООО "НОВАТЭК-ЮРХАРОВНЕФТЕГАЗ</w:t>
      </w:r>
      <w:proofErr w:type="gramStart"/>
      <w:r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тел.: </w:t>
      </w:r>
      <w:r>
        <w:rPr>
          <w:rFonts w:ascii="Times New Roman" w:hAnsi="Times New Roman"/>
          <w:sz w:val="28"/>
        </w:rPr>
        <w:t>+7(3494)98-01-45</w:t>
      </w:r>
      <w:r>
        <w:rPr>
          <w:rFonts w:ascii="Times New Roman" w:hAnsi="Times New Roman"/>
          <w:sz w:val="28"/>
          <w:szCs w:val="28"/>
        </w:rPr>
        <w:t xml:space="preserve"> ,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hyperlink r:id="rId8" w:tooltip="mailto:Solovyev.Aleksandr@yung.novatek.ru" w:history="1">
        <w:r>
          <w:rPr>
            <w:rStyle w:val="af1"/>
            <w:rFonts w:ascii="Times New Roman" w:hAnsi="Times New Roman"/>
            <w:sz w:val="28"/>
          </w:rPr>
          <w:t>Solovyev.Aleksandr@yung.novatek.ru</w:t>
        </w:r>
      </w:hyperlink>
      <w:r>
        <w:rPr>
          <w:rFonts w:ascii="Times New Roman" w:hAnsi="Times New Roman"/>
          <w:sz w:val="28"/>
        </w:rPr>
        <w:t xml:space="preserve"> </w:t>
      </w:r>
    </w:p>
    <w:p w:rsidR="00CF3E46" w:rsidRDefault="00AB3C97">
      <w:pPr>
        <w:pStyle w:val="aff"/>
        <w:spacing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Исполнитель (проектировщик):</w:t>
      </w:r>
      <w:r>
        <w:rPr>
          <w:rFonts w:ascii="Times New Roman" w:hAnsi="Times New Roman"/>
          <w:sz w:val="28"/>
          <w:szCs w:val="28"/>
        </w:rPr>
        <w:t xml:space="preserve"> ООО ПК «Сила тока», ОГРН 1167456072959, ИНН 7447260668, </w:t>
      </w:r>
      <w:r>
        <w:rPr>
          <w:rFonts w:ascii="Times New Roman" w:hAnsi="Times New Roman"/>
          <w:bCs w:val="0"/>
          <w:sz w:val="28"/>
          <w:szCs w:val="28"/>
        </w:rPr>
        <w:t xml:space="preserve">юридический и фактический адрес: </w:t>
      </w:r>
      <w:r>
        <w:rPr>
          <w:rFonts w:ascii="Times New Roman" w:hAnsi="Times New Roman"/>
          <w:sz w:val="28"/>
          <w:szCs w:val="28"/>
        </w:rPr>
        <w:t>454084, Челябинская область, г. Челябинск, пр. Победы, д. 160, оф. 508</w:t>
      </w:r>
      <w:r>
        <w:rPr>
          <w:rFonts w:ascii="Times New Roman" w:hAnsi="Times New Roman"/>
          <w:bCs w:val="0"/>
          <w:sz w:val="28"/>
          <w:szCs w:val="28"/>
        </w:rPr>
        <w:t xml:space="preserve">.                           Директор Фадеев Денис Владимирович, действующий на основании Устава. Тел.: </w:t>
      </w:r>
      <w:r>
        <w:rPr>
          <w:rFonts w:ascii="Times New Roman" w:hAnsi="Times New Roman"/>
          <w:sz w:val="28"/>
          <w:szCs w:val="28"/>
        </w:rPr>
        <w:t>+7 351 217 70 72</w:t>
      </w:r>
      <w:r>
        <w:rPr>
          <w:rFonts w:ascii="Times New Roman" w:hAnsi="Times New Roman"/>
          <w:bCs w:val="0"/>
          <w:sz w:val="28"/>
          <w:szCs w:val="28"/>
        </w:rPr>
        <w:t>; e-</w:t>
      </w:r>
      <w:proofErr w:type="spellStart"/>
      <w:r>
        <w:rPr>
          <w:rFonts w:ascii="Times New Roman" w:hAnsi="Times New Roman"/>
          <w:bCs w:val="0"/>
          <w:sz w:val="28"/>
          <w:szCs w:val="28"/>
        </w:rPr>
        <w:t>mail</w:t>
      </w:r>
      <w:proofErr w:type="spellEnd"/>
      <w:r>
        <w:rPr>
          <w:rFonts w:ascii="Times New Roman" w:hAnsi="Times New Roman"/>
          <w:bCs w:val="0"/>
          <w:sz w:val="28"/>
          <w:szCs w:val="28"/>
        </w:rPr>
        <w:t xml:space="preserve">: </w:t>
      </w:r>
      <w:hyperlink r:id="rId9" w:tooltip="mailto:info@silatoka.pro" w:history="1">
        <w:r>
          <w:rPr>
            <w:rStyle w:val="af1"/>
            <w:rFonts w:ascii="Times New Roman" w:hAnsi="Times New Roman"/>
            <w:sz w:val="28"/>
            <w:szCs w:val="28"/>
            <w:shd w:val="clear" w:color="auto" w:fill="FFFFFF"/>
          </w:rPr>
          <w:t>info@silatoka.pro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F3E46" w:rsidRDefault="00AB3C97">
      <w:pPr>
        <w:ind w:firstLine="709"/>
        <w:jc w:val="both"/>
        <w:rPr>
          <w:rStyle w:val="af1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Контактные данные со </w:t>
      </w:r>
      <w:proofErr w:type="gramStart"/>
      <w:r>
        <w:rPr>
          <w:b/>
          <w:sz w:val="28"/>
          <w:szCs w:val="28"/>
        </w:rPr>
        <w:t>стороны  проектировщика</w:t>
      </w:r>
      <w:proofErr w:type="gram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  <w:shd w:val="clear" w:color="auto" w:fill="FFFFFF"/>
        </w:rPr>
        <w:t>Курбангалиев Марат Рашитович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  <w:shd w:val="clear" w:color="auto" w:fill="FFFFFF"/>
        </w:rPr>
        <w:t xml:space="preserve">главный инженер проекта </w:t>
      </w:r>
      <w:r>
        <w:rPr>
          <w:sz w:val="28"/>
          <w:szCs w:val="28"/>
        </w:rPr>
        <w:t xml:space="preserve">ООО ПК «Сила тока», </w:t>
      </w:r>
      <w:r>
        <w:rPr>
          <w:sz w:val="28"/>
          <w:szCs w:val="28"/>
        </w:rPr>
        <w:br w:type="textWrapping" w:clear="all"/>
        <w:t xml:space="preserve">тел.: +7-912-471-02-59, </w:t>
      </w:r>
      <w:r>
        <w:rPr>
          <w:bCs/>
          <w:sz w:val="28"/>
          <w:szCs w:val="28"/>
        </w:rPr>
        <w:t>e-</w:t>
      </w:r>
      <w:proofErr w:type="spellStart"/>
      <w:r>
        <w:rPr>
          <w:bCs/>
          <w:sz w:val="28"/>
          <w:szCs w:val="28"/>
        </w:rPr>
        <w:t>mail</w:t>
      </w:r>
      <w:proofErr w:type="spellEnd"/>
      <w:r>
        <w:rPr>
          <w:bCs/>
          <w:sz w:val="28"/>
          <w:szCs w:val="28"/>
        </w:rPr>
        <w:t xml:space="preserve">: </w:t>
      </w:r>
      <w:hyperlink r:id="rId10" w:tooltip="mailto:kmr@silatoka.pro" w:history="1">
        <w:r>
          <w:rPr>
            <w:rStyle w:val="af1"/>
            <w:sz w:val="28"/>
            <w:szCs w:val="28"/>
          </w:rPr>
          <w:t>kmr@silatoka.pr</w:t>
        </w:r>
        <w:r>
          <w:rPr>
            <w:rStyle w:val="af1"/>
            <w:sz w:val="28"/>
            <w:szCs w:val="28"/>
            <w:lang w:val="en-US"/>
          </w:rPr>
          <w:t>o</w:t>
        </w:r>
      </w:hyperlink>
      <w:r>
        <w:rPr>
          <w:rStyle w:val="af1"/>
          <w:color w:val="000000"/>
          <w:sz w:val="28"/>
          <w:szCs w:val="28"/>
        </w:rPr>
        <w:t xml:space="preserve"> </w:t>
      </w:r>
    </w:p>
    <w:p w:rsidR="00CF3E46" w:rsidRDefault="00AB3C97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Наименование органа местного самоуправления, ответственного за организацию общественных обсуждений: </w:t>
      </w:r>
    </w:p>
    <w:p w:rsidR="00CF3E46" w:rsidRDefault="00AB3C97">
      <w:pPr>
        <w:pStyle w:val="aff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/>
          <w:bCs w:val="0"/>
          <w:sz w:val="28"/>
          <w:szCs w:val="28"/>
        </w:rPr>
        <w:t>Департамент строительства и жилищно-коммунального комплекса Администрации города Новый Уренгой (</w:t>
      </w:r>
      <w:proofErr w:type="spellStart"/>
      <w:r>
        <w:rPr>
          <w:rFonts w:ascii="Times New Roman" w:hAnsi="Times New Roman"/>
          <w:b/>
          <w:bCs w:val="0"/>
          <w:sz w:val="28"/>
          <w:szCs w:val="28"/>
        </w:rPr>
        <w:t>ДСиЖКК</w:t>
      </w:r>
      <w:proofErr w:type="spellEnd"/>
      <w:r>
        <w:rPr>
          <w:rFonts w:ascii="Times New Roman" w:hAnsi="Times New Roman"/>
          <w:b/>
          <w:bCs w:val="0"/>
          <w:sz w:val="28"/>
          <w:szCs w:val="28"/>
        </w:rPr>
        <w:t>)</w:t>
      </w:r>
      <w:r>
        <w:rPr>
          <w:rFonts w:ascii="Times New Roman" w:hAnsi="Times New Roman"/>
          <w:bCs w:val="0"/>
          <w:sz w:val="28"/>
          <w:szCs w:val="28"/>
        </w:rPr>
        <w:t xml:space="preserve">, ОГРН 1118904006430, </w:t>
      </w:r>
      <w:r>
        <w:rPr>
          <w:rFonts w:ascii="Times New Roman" w:hAnsi="Times New Roman"/>
          <w:bCs w:val="0"/>
          <w:sz w:val="28"/>
          <w:szCs w:val="28"/>
        </w:rPr>
        <w:br w:type="textWrapping" w:clear="all"/>
        <w:t>ИНН 8904067613, юридический и фактический адрес: 629300, Ямало-Ненецкий автономный округ, г. Новый Уренгой, ул. Индустриальная 4, тел.: 8 (3494) 22-19-23, факс: 22-18-62, e-</w:t>
      </w:r>
      <w:proofErr w:type="spellStart"/>
      <w:r>
        <w:rPr>
          <w:rFonts w:ascii="Times New Roman" w:hAnsi="Times New Roman"/>
          <w:bCs w:val="0"/>
          <w:sz w:val="28"/>
          <w:szCs w:val="28"/>
        </w:rPr>
        <w:t>mail</w:t>
      </w:r>
      <w:proofErr w:type="spellEnd"/>
      <w:r>
        <w:rPr>
          <w:rFonts w:ascii="Times New Roman" w:hAnsi="Times New Roman"/>
          <w:bCs w:val="0"/>
          <w:sz w:val="28"/>
          <w:szCs w:val="28"/>
        </w:rPr>
        <w:t>: </w:t>
      </w:r>
      <w:hyperlink r:id="rId11" w:tooltip="mailto:dsjkk@nur.yanao.ru" w:history="1">
        <w:r>
          <w:rPr>
            <w:rFonts w:ascii="Times New Roman" w:hAnsi="Times New Roman"/>
            <w:bCs w:val="0"/>
            <w:color w:val="0070C0"/>
            <w:sz w:val="28"/>
            <w:szCs w:val="28"/>
            <w:u w:val="single"/>
          </w:rPr>
          <w:t>dsjkk@nur.ya</w:t>
        </w:r>
        <w:bookmarkStart w:id="1" w:name="_Hlt135921894"/>
        <w:bookmarkStart w:id="2" w:name="_Hlt135921895"/>
        <w:r>
          <w:rPr>
            <w:rFonts w:ascii="Times New Roman" w:hAnsi="Times New Roman"/>
            <w:bCs w:val="0"/>
            <w:color w:val="0070C0"/>
            <w:sz w:val="28"/>
            <w:szCs w:val="28"/>
            <w:u w:val="single"/>
          </w:rPr>
          <w:t>n</w:t>
        </w:r>
        <w:bookmarkEnd w:id="1"/>
        <w:bookmarkEnd w:id="2"/>
        <w:r>
          <w:rPr>
            <w:rFonts w:ascii="Times New Roman" w:hAnsi="Times New Roman"/>
            <w:bCs w:val="0"/>
            <w:color w:val="0070C0"/>
            <w:sz w:val="28"/>
            <w:szCs w:val="28"/>
            <w:u w:val="single"/>
          </w:rPr>
          <w:t>ao.ru</w:t>
        </w:r>
      </w:hyperlink>
      <w:r>
        <w:rPr>
          <w:rFonts w:ascii="Times New Roman" w:hAnsi="Times New Roman"/>
          <w:bCs w:val="0"/>
          <w:sz w:val="28"/>
          <w:szCs w:val="28"/>
        </w:rPr>
        <w:t xml:space="preserve"> </w:t>
      </w:r>
    </w:p>
    <w:p w:rsidR="00CF3E46" w:rsidRDefault="00AB3C97">
      <w:pPr>
        <w:pStyle w:val="aff"/>
        <w:spacing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Контактные данные со стороны органа местного самоуправления: </w:t>
      </w:r>
      <w:r>
        <w:rPr>
          <w:rFonts w:ascii="Times New Roman" w:hAnsi="Times New Roman"/>
          <w:sz w:val="28"/>
          <w:szCs w:val="28"/>
        </w:rPr>
        <w:lastRenderedPageBreak/>
        <w:t xml:space="preserve">Ответственное лицо в </w:t>
      </w:r>
      <w:proofErr w:type="spellStart"/>
      <w:r>
        <w:rPr>
          <w:rFonts w:ascii="Times New Roman" w:hAnsi="Times New Roman"/>
          <w:sz w:val="28"/>
          <w:szCs w:val="28"/>
        </w:rPr>
        <w:t>ДСиЖКК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Хусниморданова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Гульнара Рашидовна, ведущий специалист отдела управления жилищно-коммунального хозяйства Управления строительства и жилищного комплекса Департамента строительства и жилищно-коммунального комплекса, тел. (3494) 22-18-61, </w:t>
      </w:r>
      <w:r>
        <w:rPr>
          <w:rFonts w:ascii="Times New Roman" w:hAnsi="Times New Roman"/>
          <w:bCs w:val="0"/>
          <w:sz w:val="28"/>
          <w:szCs w:val="28"/>
          <w:lang w:val="en-US"/>
        </w:rPr>
        <w:t>e</w:t>
      </w:r>
      <w:r>
        <w:rPr>
          <w:rFonts w:ascii="Times New Roman" w:hAnsi="Times New Roman"/>
          <w:bCs w:val="0"/>
          <w:sz w:val="28"/>
          <w:szCs w:val="28"/>
        </w:rPr>
        <w:t>-</w:t>
      </w:r>
      <w:r>
        <w:rPr>
          <w:rFonts w:ascii="Times New Roman" w:hAnsi="Times New Roman"/>
          <w:bCs w:val="0"/>
          <w:sz w:val="28"/>
          <w:szCs w:val="28"/>
          <w:lang w:val="en-US"/>
        </w:rPr>
        <w:t>mail</w:t>
      </w:r>
      <w:r>
        <w:rPr>
          <w:rFonts w:ascii="Times New Roman" w:hAnsi="Times New Roman"/>
          <w:bCs w:val="0"/>
          <w:sz w:val="28"/>
          <w:szCs w:val="28"/>
        </w:rPr>
        <w:t xml:space="preserve">: </w:t>
      </w:r>
      <w:hyperlink r:id="rId12" w:tooltip="mailto:husnimordanova.gr@nur.yanao.ru" w:history="1">
        <w:r>
          <w:rPr>
            <w:rStyle w:val="af1"/>
            <w:rFonts w:ascii="Times New Roman" w:eastAsia="Calibri" w:hAnsi="Times New Roman"/>
            <w:sz w:val="28"/>
            <w:szCs w:val="28"/>
            <w:lang w:eastAsia="en-US"/>
          </w:rPr>
          <w:t>husnimordanova.gr@nur.yanao.ru</w:t>
        </w:r>
      </w:hyperlink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F3E46" w:rsidRDefault="00AB3C97">
      <w:pPr>
        <w:pStyle w:val="aff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Муниципальный округ </w:t>
      </w:r>
      <w:proofErr w:type="spellStart"/>
      <w:r>
        <w:rPr>
          <w:rFonts w:ascii="Times New Roman" w:hAnsi="Times New Roman"/>
          <w:b/>
          <w:sz w:val="28"/>
          <w:szCs w:val="28"/>
        </w:rPr>
        <w:t>Пуровский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 w:val="0"/>
          <w:sz w:val="28"/>
          <w:szCs w:val="28"/>
        </w:rPr>
        <w:t>юридический и фактический адрес:</w:t>
      </w:r>
      <w:r>
        <w:rPr>
          <w:rFonts w:ascii="Times New Roman" w:hAnsi="Times New Roman"/>
          <w:sz w:val="28"/>
          <w:szCs w:val="28"/>
        </w:rPr>
        <w:t xml:space="preserve"> 629850, Ямало-Ненецкий автономный округ, </w:t>
      </w:r>
      <w:proofErr w:type="spellStart"/>
      <w:r>
        <w:rPr>
          <w:rFonts w:ascii="Times New Roman" w:hAnsi="Times New Roman"/>
          <w:sz w:val="28"/>
          <w:szCs w:val="28"/>
        </w:rPr>
        <w:t>Пуровский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г. </w:t>
      </w:r>
      <w:proofErr w:type="spellStart"/>
      <w:r>
        <w:rPr>
          <w:rFonts w:ascii="Times New Roman" w:hAnsi="Times New Roman"/>
          <w:sz w:val="28"/>
          <w:szCs w:val="28"/>
        </w:rPr>
        <w:t>Тарко</w:t>
      </w:r>
      <w:proofErr w:type="spellEnd"/>
      <w:r>
        <w:rPr>
          <w:rFonts w:ascii="Times New Roman" w:hAnsi="Times New Roman"/>
          <w:sz w:val="28"/>
          <w:szCs w:val="28"/>
        </w:rPr>
        <w:t xml:space="preserve">-Сале, ул. Республики, д. 25, тел.: 8 (34997) 2-11-30, </w:t>
      </w:r>
      <w:r>
        <w:rPr>
          <w:rFonts w:ascii="Times New Roman" w:hAnsi="Times New Roman"/>
          <w:bCs w:val="0"/>
          <w:sz w:val="28"/>
          <w:szCs w:val="28"/>
        </w:rPr>
        <w:t>e-</w:t>
      </w:r>
      <w:proofErr w:type="spellStart"/>
      <w:r>
        <w:rPr>
          <w:rFonts w:ascii="Times New Roman" w:hAnsi="Times New Roman"/>
          <w:bCs w:val="0"/>
          <w:sz w:val="28"/>
          <w:szCs w:val="28"/>
        </w:rPr>
        <w:t>mail</w:t>
      </w:r>
      <w:proofErr w:type="spellEnd"/>
      <w:r>
        <w:rPr>
          <w:rFonts w:ascii="Times New Roman" w:hAnsi="Times New Roman"/>
          <w:bCs w:val="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3" w:tooltip="mailto:admin@pur.yanao.ru" w:history="1">
        <w:r>
          <w:rPr>
            <w:rStyle w:val="af1"/>
            <w:rFonts w:ascii="Times New Roman" w:hAnsi="Times New Roman"/>
            <w:sz w:val="28"/>
            <w:szCs w:val="28"/>
            <w:lang w:val="en-US"/>
          </w:rPr>
          <w:t>admin</w:t>
        </w:r>
        <w:r>
          <w:rPr>
            <w:rStyle w:val="af1"/>
            <w:rFonts w:ascii="Times New Roman" w:hAnsi="Times New Roman"/>
            <w:sz w:val="28"/>
            <w:szCs w:val="28"/>
          </w:rPr>
          <w:t>@</w:t>
        </w:r>
        <w:proofErr w:type="spellStart"/>
        <w:r>
          <w:rPr>
            <w:rStyle w:val="af1"/>
            <w:rFonts w:ascii="Times New Roman" w:hAnsi="Times New Roman"/>
            <w:sz w:val="28"/>
            <w:szCs w:val="28"/>
            <w:lang w:val="en-US"/>
          </w:rPr>
          <w:t>pur</w:t>
        </w:r>
        <w:proofErr w:type="spellEnd"/>
        <w:r>
          <w:rPr>
            <w:rStyle w:val="af1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f1"/>
            <w:rFonts w:ascii="Times New Roman" w:hAnsi="Times New Roman"/>
            <w:sz w:val="28"/>
            <w:szCs w:val="28"/>
            <w:lang w:val="en-US"/>
          </w:rPr>
          <w:t>yanao</w:t>
        </w:r>
        <w:proofErr w:type="spellEnd"/>
        <w:r>
          <w:rPr>
            <w:rStyle w:val="af1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f1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F3E46" w:rsidRDefault="00AB3C97">
      <w:pPr>
        <w:pStyle w:val="aff"/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Контактные данные со стороны органа местного самоуправления: </w:t>
      </w:r>
      <w:r>
        <w:rPr>
          <w:rFonts w:ascii="Times New Roman" w:hAnsi="Times New Roman"/>
          <w:sz w:val="28"/>
          <w:szCs w:val="28"/>
        </w:rPr>
        <w:t xml:space="preserve">Тел.: 8 (34997) 2-11-30, </w:t>
      </w:r>
      <w:r>
        <w:rPr>
          <w:rFonts w:ascii="Times New Roman" w:hAnsi="Times New Roman"/>
          <w:bCs w:val="0"/>
          <w:sz w:val="28"/>
          <w:szCs w:val="28"/>
        </w:rPr>
        <w:t>e-</w:t>
      </w:r>
      <w:proofErr w:type="spellStart"/>
      <w:r>
        <w:rPr>
          <w:rFonts w:ascii="Times New Roman" w:hAnsi="Times New Roman"/>
          <w:bCs w:val="0"/>
          <w:sz w:val="28"/>
          <w:szCs w:val="28"/>
        </w:rPr>
        <w:t>mail</w:t>
      </w:r>
      <w:proofErr w:type="spellEnd"/>
      <w:r>
        <w:rPr>
          <w:rFonts w:ascii="Times New Roman" w:hAnsi="Times New Roman"/>
          <w:bCs w:val="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4" w:tooltip="mailto:admin@pur.yanao.ru" w:history="1">
        <w:r>
          <w:rPr>
            <w:rStyle w:val="af1"/>
            <w:rFonts w:ascii="Times New Roman" w:hAnsi="Times New Roman"/>
            <w:sz w:val="28"/>
            <w:szCs w:val="28"/>
            <w:lang w:val="en-US"/>
          </w:rPr>
          <w:t>admin</w:t>
        </w:r>
        <w:r>
          <w:rPr>
            <w:rStyle w:val="af1"/>
            <w:rFonts w:ascii="Times New Roman" w:hAnsi="Times New Roman"/>
            <w:sz w:val="28"/>
            <w:szCs w:val="28"/>
          </w:rPr>
          <w:t>@</w:t>
        </w:r>
        <w:proofErr w:type="spellStart"/>
        <w:r>
          <w:rPr>
            <w:rStyle w:val="af1"/>
            <w:rFonts w:ascii="Times New Roman" w:hAnsi="Times New Roman"/>
            <w:sz w:val="28"/>
            <w:szCs w:val="28"/>
            <w:lang w:val="en-US"/>
          </w:rPr>
          <w:t>pur</w:t>
        </w:r>
        <w:proofErr w:type="spellEnd"/>
        <w:r>
          <w:rPr>
            <w:rStyle w:val="af1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f1"/>
            <w:rFonts w:ascii="Times New Roman" w:hAnsi="Times New Roman"/>
            <w:sz w:val="28"/>
            <w:szCs w:val="28"/>
            <w:lang w:val="en-US"/>
          </w:rPr>
          <w:t>yanao</w:t>
        </w:r>
        <w:proofErr w:type="spellEnd"/>
        <w:r>
          <w:rPr>
            <w:rStyle w:val="af1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f1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F3E46" w:rsidRDefault="00AB3C97">
      <w:pPr>
        <w:pStyle w:val="af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Наименование планируемой (намечаемой) хозяйственной деятельности: </w:t>
      </w:r>
      <w:r>
        <w:rPr>
          <w:rFonts w:ascii="Times New Roman" w:hAnsi="Times New Roman"/>
          <w:sz w:val="28"/>
          <w:szCs w:val="28"/>
        </w:rPr>
        <w:t>«Реконструкция подстанции ПС 110 кВ» (ПС 110 кВ Строительная) на объекте «ВЛ-110 кВ ПС-500 Отпайка 1».</w:t>
      </w:r>
    </w:p>
    <w:p w:rsidR="00CF3E46" w:rsidRDefault="00AB3C97">
      <w:pPr>
        <w:pStyle w:val="aff"/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планируемой (намечаемой) хозяйственной деятельности: </w:t>
      </w:r>
      <w:r>
        <w:rPr>
          <w:rFonts w:ascii="Times New Roman" w:hAnsi="Times New Roman"/>
          <w:sz w:val="28"/>
          <w:szCs w:val="28"/>
        </w:rPr>
        <w:t>Реконструкция подстанции, предназначенной для электроснабжения потребителей ООО «НОВАТЭК-ЮРХАРОВНЕФТЕГАЗ», с заменой устаревшего оборудования.</w:t>
      </w:r>
    </w:p>
    <w:p w:rsidR="00CF3E46" w:rsidRDefault="00AB3C97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Предварительное место </w:t>
      </w:r>
      <w:proofErr w:type="gramStart"/>
      <w:r>
        <w:rPr>
          <w:b/>
          <w:sz w:val="28"/>
          <w:szCs w:val="28"/>
        </w:rPr>
        <w:t>реализации</w:t>
      </w:r>
      <w:proofErr w:type="gramEnd"/>
      <w:r>
        <w:rPr>
          <w:b/>
          <w:sz w:val="28"/>
          <w:szCs w:val="28"/>
        </w:rPr>
        <w:t xml:space="preserve"> планируемой (намечаемой) хозяйственной деятельности: </w:t>
      </w:r>
      <w:r>
        <w:rPr>
          <w:rFonts w:ascii="Liberation Serif" w:hAnsi="Liberation Serif"/>
          <w:sz w:val="28"/>
          <w:szCs w:val="28"/>
        </w:rPr>
        <w:t>Ямало-Ненецкий автономный округ, муниципальное образование город Новый Уренгой, м</w:t>
      </w:r>
      <w:r>
        <w:rPr>
          <w:sz w:val="28"/>
          <w:szCs w:val="28"/>
        </w:rPr>
        <w:t xml:space="preserve">униципальный округ </w:t>
      </w:r>
      <w:proofErr w:type="spellStart"/>
      <w:r>
        <w:rPr>
          <w:sz w:val="28"/>
          <w:szCs w:val="28"/>
        </w:rPr>
        <w:t>Пуровский</w:t>
      </w:r>
      <w:proofErr w:type="spellEnd"/>
      <w:r>
        <w:rPr>
          <w:sz w:val="28"/>
          <w:szCs w:val="28"/>
        </w:rPr>
        <w:t xml:space="preserve"> район</w:t>
      </w:r>
      <w:r>
        <w:rPr>
          <w:rFonts w:ascii="Liberation Serif" w:hAnsi="Liberation Serif"/>
          <w:sz w:val="28"/>
          <w:szCs w:val="28"/>
        </w:rPr>
        <w:t>, земельные участки с кадастровыми номерами: 89:05:020502:5116, 89:05:020502:1502, 89:05:020502:2477, 89:05:000000:8910, 89:05:020502:2173, 89:05:020502:2171, 89:05:020502:3012.</w:t>
      </w:r>
    </w:p>
    <w:p w:rsidR="00CF3E46" w:rsidRDefault="00AB3C97">
      <w:pPr>
        <w:pStyle w:val="aff"/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Планируемые сроки проведения ОВОС: </w:t>
      </w:r>
      <w:r>
        <w:rPr>
          <w:rFonts w:ascii="Times New Roman" w:hAnsi="Times New Roman"/>
          <w:sz w:val="28"/>
          <w:szCs w:val="28"/>
        </w:rPr>
        <w:t>апрель – июль 2023 года.</w:t>
      </w:r>
    </w:p>
    <w:p w:rsidR="00CF3E46" w:rsidRDefault="00AB3C97">
      <w:pPr>
        <w:pStyle w:val="aff"/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доступности</w:t>
      </w:r>
      <w:r>
        <w:rPr>
          <w:rFonts w:ascii="Times New Roman" w:hAnsi="Times New Roman"/>
          <w:sz w:val="28"/>
          <w:szCs w:val="28"/>
        </w:rPr>
        <w:t xml:space="preserve">: 19.06.2023 – 29.07.2023. </w:t>
      </w:r>
    </w:p>
    <w:p w:rsidR="00CF3E46" w:rsidRDefault="00AB3C97">
      <w:pPr>
        <w:pStyle w:val="af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проведения общественных обсуждений</w:t>
      </w:r>
      <w:r>
        <w:rPr>
          <w:rFonts w:ascii="Times New Roman" w:hAnsi="Times New Roman"/>
          <w:sz w:val="28"/>
          <w:szCs w:val="28"/>
        </w:rPr>
        <w:t>: опрос.</w:t>
      </w:r>
    </w:p>
    <w:p w:rsidR="00CF3E46" w:rsidRDefault="00AB3C97">
      <w:pPr>
        <w:pStyle w:val="aff"/>
        <w:tabs>
          <w:tab w:val="left" w:pos="7710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Сроки проведения опроса: </w:t>
      </w:r>
      <w:r>
        <w:rPr>
          <w:rFonts w:ascii="Times New Roman" w:hAnsi="Times New Roman"/>
          <w:sz w:val="28"/>
          <w:szCs w:val="28"/>
        </w:rPr>
        <w:t>19.06.2023 – 19.07.2023.</w:t>
      </w:r>
      <w:r>
        <w:rPr>
          <w:rFonts w:ascii="Times New Roman" w:hAnsi="Times New Roman"/>
          <w:sz w:val="28"/>
          <w:szCs w:val="28"/>
        </w:rPr>
        <w:tab/>
      </w:r>
    </w:p>
    <w:p w:rsidR="00CF3E46" w:rsidRDefault="00AB3C97">
      <w:pPr>
        <w:pStyle w:val="af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размещения объекта обсуждения: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роектная документация, включая предварительные материалы ОВОС будет доступна для ознакомления                  в период проведения общественных обсуждений с 19.06.2023 по 29.07.2023 включительно по ссылке: </w:t>
      </w:r>
      <w:hyperlink r:id="rId15" w:tooltip="https://disk.yandex.ru/d/IJwl_WqnulQukw" w:history="1">
        <w:r>
          <w:rPr>
            <w:rStyle w:val="af1"/>
            <w:rFonts w:ascii="Liberation Serif" w:hAnsi="Liberation Serif"/>
            <w:sz w:val="28"/>
            <w:szCs w:val="28"/>
          </w:rPr>
          <w:t>https://disk.yandex.ru/d/IJwl_</w:t>
        </w:r>
        <w:bookmarkStart w:id="3" w:name="_Hlt135909876"/>
        <w:bookmarkStart w:id="4" w:name="_Hlt135909877"/>
        <w:r>
          <w:rPr>
            <w:rStyle w:val="af1"/>
            <w:rFonts w:ascii="Liberation Serif" w:hAnsi="Liberation Serif"/>
            <w:sz w:val="28"/>
            <w:szCs w:val="28"/>
          </w:rPr>
          <w:t>W</w:t>
        </w:r>
        <w:bookmarkEnd w:id="3"/>
        <w:bookmarkEnd w:id="4"/>
        <w:r>
          <w:rPr>
            <w:rStyle w:val="af1"/>
            <w:rFonts w:ascii="Liberation Serif" w:hAnsi="Liberation Serif"/>
            <w:sz w:val="28"/>
            <w:szCs w:val="28"/>
          </w:rPr>
          <w:t>qnulQukw</w:t>
        </w:r>
      </w:hyperlink>
      <w:r>
        <w:rPr>
          <w:rFonts w:ascii="Times New Roman" w:hAnsi="Times New Roman"/>
          <w:sz w:val="28"/>
          <w:szCs w:val="28"/>
        </w:rPr>
        <w:t xml:space="preserve">  </w:t>
      </w:r>
    </w:p>
    <w:p w:rsidR="00762355" w:rsidRPr="00762355" w:rsidRDefault="00AB3C97" w:rsidP="00762355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Место размещения и сбора опросных листов (если такое место отличается от места размещения объекта общественных обсуждений</w:t>
      </w:r>
      <w:proofErr w:type="gramStart"/>
      <w:r>
        <w:rPr>
          <w:b/>
          <w:bCs/>
          <w:sz w:val="28"/>
          <w:szCs w:val="28"/>
        </w:rPr>
        <w:t xml:space="preserve">),   </w:t>
      </w:r>
      <w:proofErr w:type="gramEnd"/>
      <w:r>
        <w:rPr>
          <w:b/>
          <w:bCs/>
          <w:sz w:val="28"/>
          <w:szCs w:val="28"/>
        </w:rPr>
        <w:t xml:space="preserve">                      в том числе в электронном виде: </w:t>
      </w:r>
      <w:r w:rsidR="00762355" w:rsidRPr="00762355">
        <w:rPr>
          <w:color w:val="333333"/>
          <w:sz w:val="28"/>
          <w:szCs w:val="28"/>
          <w:highlight w:val="green"/>
          <w:shd w:val="clear" w:color="auto" w:fill="FFFFFF"/>
        </w:rPr>
        <w:t>в сети Интернет </w:t>
      </w:r>
      <w:hyperlink r:id="rId16" w:history="1">
        <w:r w:rsidR="00762355" w:rsidRPr="00762355">
          <w:rPr>
            <w:rStyle w:val="af1"/>
            <w:rFonts w:eastAsia="Arial"/>
            <w:sz w:val="28"/>
            <w:szCs w:val="28"/>
            <w:highlight w:val="green"/>
            <w:shd w:val="clear" w:color="auto" w:fill="FFFFFF"/>
          </w:rPr>
          <w:t>на офиц</w:t>
        </w:r>
        <w:r w:rsidR="00762355" w:rsidRPr="00762355">
          <w:rPr>
            <w:rStyle w:val="af1"/>
            <w:rFonts w:eastAsia="Arial"/>
            <w:sz w:val="28"/>
            <w:szCs w:val="28"/>
            <w:highlight w:val="green"/>
            <w:shd w:val="clear" w:color="auto" w:fill="FFFFFF"/>
          </w:rPr>
          <w:t>и</w:t>
        </w:r>
        <w:r w:rsidR="00762355" w:rsidRPr="00762355">
          <w:rPr>
            <w:rStyle w:val="af1"/>
            <w:rFonts w:eastAsia="Arial"/>
            <w:sz w:val="28"/>
            <w:szCs w:val="28"/>
            <w:highlight w:val="green"/>
            <w:shd w:val="clear" w:color="auto" w:fill="FFFFFF"/>
          </w:rPr>
          <w:t>альном сайте муниципального образования город Новый Уренгой</w:t>
        </w:r>
      </w:hyperlink>
      <w:r w:rsidR="00762355" w:rsidRPr="00762355">
        <w:rPr>
          <w:color w:val="333333"/>
          <w:sz w:val="28"/>
          <w:szCs w:val="28"/>
          <w:highlight w:val="green"/>
          <w:shd w:val="clear" w:color="auto" w:fill="FFFFFF"/>
        </w:rPr>
        <w:t> (в разделе Деятельность - Экология - Общественные обсуждения).</w:t>
      </w:r>
    </w:p>
    <w:p w:rsidR="00CF3E46" w:rsidRDefault="00AB3C97">
      <w:pPr>
        <w:pStyle w:val="aff"/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и срок предоставления замечаний и предложений по объекту общественного обсуждения:</w:t>
      </w:r>
    </w:p>
    <w:p w:rsidR="00CF3E46" w:rsidRDefault="00AB3C97">
      <w:pPr>
        <w:pStyle w:val="af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общественных обсуждений с 19.06.2023 по 29.07.2023 заинтересованные стороны могут предоставить свои предложения и замечания                в письменном виде:</w:t>
      </w:r>
    </w:p>
    <w:p w:rsidR="00CF3E46" w:rsidRDefault="00AB3C97">
      <w:pPr>
        <w:pStyle w:val="af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адрес электронной почты </w:t>
      </w:r>
      <w:hyperlink r:id="rId17" w:tooltip="mailto:kmr@silatoka.pro" w:history="1">
        <w:r>
          <w:rPr>
            <w:rStyle w:val="af1"/>
            <w:rFonts w:ascii="Times New Roman" w:hAnsi="Times New Roman"/>
            <w:sz w:val="28"/>
            <w:szCs w:val="28"/>
          </w:rPr>
          <w:t>kmr@silatoka.pr</w:t>
        </w:r>
        <w:r>
          <w:rPr>
            <w:rStyle w:val="af1"/>
            <w:rFonts w:ascii="Times New Roman" w:hAnsi="Times New Roman"/>
            <w:sz w:val="28"/>
            <w:szCs w:val="28"/>
            <w:lang w:val="en-US"/>
          </w:rPr>
          <w:t>o</w:t>
        </w:r>
      </w:hyperlink>
      <w:r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пометкой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>К общественным обсуждениям».</w:t>
      </w:r>
    </w:p>
    <w:p w:rsidR="00CF3E46" w:rsidRDefault="00AB3C97">
      <w:pPr>
        <w:pStyle w:val="af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 обеспечивает возможность общественного обсуждения материалов в форме предоставления замечаний и предложений на всех этапах оценки.</w:t>
      </w:r>
    </w:p>
    <w:p w:rsidR="00CF3E46" w:rsidRDefault="00AB3C97">
      <w:pPr>
        <w:pStyle w:val="aff"/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Замечания, комментарии и предложения принимаются:</w:t>
      </w:r>
    </w:p>
    <w:p w:rsidR="00CF3E46" w:rsidRDefault="00AB3C97">
      <w:pPr>
        <w:pStyle w:val="aff"/>
        <w:spacing w:line="240" w:lineRule="auto"/>
        <w:ind w:firstLine="709"/>
        <w:rPr>
          <w:rStyle w:val="af1"/>
          <w:rFonts w:ascii="Times New Roman" w:hAnsi="Times New Roman"/>
          <w:color w:val="000000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 xml:space="preserve">- ООО ПК «Сила </w:t>
      </w:r>
      <w:proofErr w:type="gramStart"/>
      <w:r>
        <w:rPr>
          <w:rFonts w:ascii="Times New Roman" w:hAnsi="Times New Roman"/>
          <w:sz w:val="28"/>
          <w:szCs w:val="28"/>
        </w:rPr>
        <w:t>тока»  по</w:t>
      </w:r>
      <w:proofErr w:type="gramEnd"/>
      <w:r>
        <w:rPr>
          <w:rFonts w:ascii="Times New Roman" w:hAnsi="Times New Roman"/>
          <w:sz w:val="28"/>
          <w:szCs w:val="28"/>
        </w:rPr>
        <w:t xml:space="preserve"> адресу: 454084, Челябинская область,                            г. Челябинск, пр. Победы, д. 160, оф. 508</w:t>
      </w:r>
      <w:r>
        <w:rPr>
          <w:rFonts w:ascii="Times New Roman" w:hAnsi="Times New Roman"/>
          <w:bCs w:val="0"/>
          <w:sz w:val="28"/>
          <w:szCs w:val="28"/>
        </w:rPr>
        <w:t xml:space="preserve">. ГИП – Курбангалиев Марат Рашитович. Тел.: </w:t>
      </w:r>
      <w:r>
        <w:rPr>
          <w:rFonts w:ascii="Times New Roman" w:hAnsi="Times New Roman"/>
          <w:sz w:val="28"/>
          <w:szCs w:val="28"/>
        </w:rPr>
        <w:t>+7-912-471-02-59</w:t>
      </w:r>
      <w:r>
        <w:rPr>
          <w:rFonts w:ascii="Times New Roman" w:hAnsi="Times New Roman"/>
          <w:bCs w:val="0"/>
          <w:sz w:val="28"/>
          <w:szCs w:val="28"/>
        </w:rPr>
        <w:t>. В электронном виде на e-</w:t>
      </w:r>
      <w:proofErr w:type="spellStart"/>
      <w:r>
        <w:rPr>
          <w:rFonts w:ascii="Times New Roman" w:hAnsi="Times New Roman"/>
          <w:bCs w:val="0"/>
          <w:sz w:val="28"/>
          <w:szCs w:val="28"/>
        </w:rPr>
        <w:t>mail</w:t>
      </w:r>
      <w:proofErr w:type="spellEnd"/>
      <w:r>
        <w:rPr>
          <w:rFonts w:ascii="Times New Roman" w:hAnsi="Times New Roman"/>
          <w:bCs w:val="0"/>
          <w:sz w:val="28"/>
          <w:szCs w:val="28"/>
        </w:rPr>
        <w:t xml:space="preserve">: </w:t>
      </w:r>
      <w:hyperlink r:id="rId18" w:tooltip="mailto:kmr@silatoka.pro" w:history="1">
        <w:r>
          <w:rPr>
            <w:rStyle w:val="af1"/>
            <w:rFonts w:ascii="Times New Roman" w:hAnsi="Times New Roman"/>
            <w:sz w:val="28"/>
            <w:szCs w:val="28"/>
          </w:rPr>
          <w:t>kmr@silatoka.pr</w:t>
        </w:r>
        <w:r>
          <w:rPr>
            <w:rStyle w:val="af1"/>
            <w:rFonts w:ascii="Times New Roman" w:hAnsi="Times New Roman"/>
            <w:sz w:val="28"/>
            <w:szCs w:val="28"/>
            <w:lang w:val="en-US"/>
          </w:rPr>
          <w:t>o</w:t>
        </w:r>
      </w:hyperlink>
    </w:p>
    <w:p w:rsidR="00CF3E46" w:rsidRDefault="00AB3C97">
      <w:pPr>
        <w:pStyle w:val="af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органом местного самоуправления – </w:t>
      </w:r>
      <w:r>
        <w:rPr>
          <w:rFonts w:ascii="Times New Roman" w:hAnsi="Times New Roman"/>
          <w:bCs w:val="0"/>
          <w:sz w:val="28"/>
          <w:szCs w:val="28"/>
        </w:rPr>
        <w:t>Департамент строительства и жилищно-коммунального комплекса Администрации города Новый Уренгой</w:t>
      </w:r>
      <w:r>
        <w:rPr>
          <w:rFonts w:ascii="Times New Roman" w:hAnsi="Times New Roman"/>
          <w:sz w:val="28"/>
          <w:szCs w:val="28"/>
        </w:rPr>
        <w:t xml:space="preserve">, по адресу: 629300, Ямало-Ненецкий автономный округ, г. Новый Уренгой, ул. Индустриальная 4, либо по электронной почте: </w:t>
      </w:r>
      <w:hyperlink r:id="rId19" w:tooltip="mailto:dsjkk@nur.yanao.ru" w:history="1">
        <w:r>
          <w:rPr>
            <w:rStyle w:val="af1"/>
            <w:rFonts w:ascii="Times New Roman" w:hAnsi="Times New Roman"/>
            <w:sz w:val="28"/>
            <w:szCs w:val="28"/>
          </w:rPr>
          <w:t>dsjkk@nur.yanao.ru</w:t>
        </w:r>
      </w:hyperlink>
      <w:r>
        <w:rPr>
          <w:rFonts w:ascii="Times New Roman" w:hAnsi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/>
          <w:sz w:val="28"/>
          <w:szCs w:val="28"/>
        </w:rPr>
        <w:t>Хусниморданова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Гульнара Рашидовна</w:t>
      </w:r>
      <w:r>
        <w:rPr>
          <w:rFonts w:ascii="Times New Roman" w:eastAsia="Calibri" w:hAnsi="Times New Roman"/>
          <w:sz w:val="28"/>
          <w:szCs w:val="28"/>
          <w:lang w:eastAsia="en-US"/>
        </w:rPr>
        <w:t>, тел.: 8 (3494) 22-18-61, электронная почта: </w:t>
      </w:r>
      <w:hyperlink r:id="rId20" w:tooltip="mailto:husnimordanova.gr@nur.yanao.ru" w:history="1">
        <w:r>
          <w:rPr>
            <w:rStyle w:val="af1"/>
            <w:rFonts w:ascii="Times New Roman" w:eastAsia="Calibri" w:hAnsi="Times New Roman"/>
            <w:sz w:val="28"/>
            <w:szCs w:val="28"/>
            <w:lang w:eastAsia="en-US"/>
          </w:rPr>
          <w:t>husnimordanova.gr@nur.yanao.ru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CF3E46" w:rsidRDefault="00AB3C97">
      <w:pPr>
        <w:pStyle w:val="aff"/>
        <w:spacing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- органом местного самоуправления – муниципальный округ </w:t>
      </w:r>
      <w:proofErr w:type="spellStart"/>
      <w:r>
        <w:rPr>
          <w:rFonts w:ascii="Times New Roman" w:hAnsi="Times New Roman"/>
          <w:sz w:val="28"/>
          <w:szCs w:val="28"/>
        </w:rPr>
        <w:t>Пуровский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по адресу: 629850, Ямало-Ненецкий автономный округ, </w:t>
      </w:r>
      <w:proofErr w:type="spellStart"/>
      <w:r>
        <w:rPr>
          <w:rFonts w:ascii="Times New Roman" w:hAnsi="Times New Roman"/>
          <w:sz w:val="28"/>
          <w:szCs w:val="28"/>
        </w:rPr>
        <w:t>Пуровский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г. </w:t>
      </w:r>
      <w:proofErr w:type="spellStart"/>
      <w:r>
        <w:rPr>
          <w:rFonts w:ascii="Times New Roman" w:hAnsi="Times New Roman"/>
          <w:sz w:val="28"/>
          <w:szCs w:val="28"/>
        </w:rPr>
        <w:t>Тарко</w:t>
      </w:r>
      <w:proofErr w:type="spellEnd"/>
      <w:r>
        <w:rPr>
          <w:rFonts w:ascii="Times New Roman" w:hAnsi="Times New Roman"/>
          <w:sz w:val="28"/>
          <w:szCs w:val="28"/>
        </w:rPr>
        <w:t xml:space="preserve">-Сале, ул. Республики, д. 25, либо по электронной почте: </w:t>
      </w:r>
      <w:hyperlink r:id="rId21" w:tooltip="mailto:admin@pur.yanao.ru" w:history="1">
        <w:r>
          <w:rPr>
            <w:rStyle w:val="af1"/>
            <w:rFonts w:ascii="Times New Roman" w:hAnsi="Times New Roman"/>
            <w:sz w:val="28"/>
            <w:szCs w:val="28"/>
            <w:lang w:val="en-US"/>
          </w:rPr>
          <w:t>admin</w:t>
        </w:r>
        <w:r>
          <w:rPr>
            <w:rStyle w:val="af1"/>
            <w:rFonts w:ascii="Times New Roman" w:hAnsi="Times New Roman"/>
            <w:sz w:val="28"/>
            <w:szCs w:val="28"/>
          </w:rPr>
          <w:t>@</w:t>
        </w:r>
        <w:proofErr w:type="spellStart"/>
        <w:r>
          <w:rPr>
            <w:rStyle w:val="af1"/>
            <w:rFonts w:ascii="Times New Roman" w:hAnsi="Times New Roman"/>
            <w:sz w:val="28"/>
            <w:szCs w:val="28"/>
            <w:lang w:val="en-US"/>
          </w:rPr>
          <w:t>pur</w:t>
        </w:r>
        <w:proofErr w:type="spellEnd"/>
        <w:r>
          <w:rPr>
            <w:rStyle w:val="af1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f1"/>
            <w:rFonts w:ascii="Times New Roman" w:hAnsi="Times New Roman"/>
            <w:sz w:val="28"/>
            <w:szCs w:val="28"/>
            <w:lang w:val="en-US"/>
          </w:rPr>
          <w:t>yanao</w:t>
        </w:r>
        <w:proofErr w:type="spellEnd"/>
        <w:r>
          <w:rPr>
            <w:rStyle w:val="af1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f1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тел.: </w:t>
      </w:r>
      <w:r>
        <w:rPr>
          <w:rFonts w:ascii="Times New Roman" w:hAnsi="Times New Roman"/>
          <w:sz w:val="28"/>
          <w:szCs w:val="28"/>
        </w:rPr>
        <w:t>8 (34997) 2-11-30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sectPr w:rsidR="00CF3E46">
      <w:footerReference w:type="even" r:id="rId22"/>
      <w:footerReference w:type="default" r:id="rId23"/>
      <w:pgSz w:w="11906" w:h="16838"/>
      <w:pgMar w:top="567" w:right="851" w:bottom="28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D10" w:rsidRDefault="00A26D10">
      <w:r>
        <w:separator/>
      </w:r>
    </w:p>
  </w:endnote>
  <w:endnote w:type="continuationSeparator" w:id="0">
    <w:p w:rsidR="00A26D10" w:rsidRDefault="00A2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E46" w:rsidRDefault="00AB3C97">
    <w:pPr>
      <w:pStyle w:val="ad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CF3E46" w:rsidRDefault="00CF3E4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E46" w:rsidRDefault="00AB3C97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24101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D10" w:rsidRDefault="00A26D10">
      <w:r>
        <w:separator/>
      </w:r>
    </w:p>
  </w:footnote>
  <w:footnote w:type="continuationSeparator" w:id="0">
    <w:p w:rsidR="00A26D10" w:rsidRDefault="00A26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73C36"/>
    <w:multiLevelType w:val="hybridMultilevel"/>
    <w:tmpl w:val="66D43F82"/>
    <w:lvl w:ilvl="0" w:tplc="BC9072BA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B254AF34">
      <w:start w:val="1"/>
      <w:numFmt w:val="lowerLetter"/>
      <w:lvlText w:val="%2."/>
      <w:lvlJc w:val="left"/>
      <w:pPr>
        <w:ind w:left="1789" w:hanging="360"/>
      </w:pPr>
    </w:lvl>
    <w:lvl w:ilvl="2" w:tplc="CC78B3F8">
      <w:start w:val="1"/>
      <w:numFmt w:val="lowerRoman"/>
      <w:lvlText w:val="%3."/>
      <w:lvlJc w:val="right"/>
      <w:pPr>
        <w:ind w:left="2509" w:hanging="180"/>
      </w:pPr>
    </w:lvl>
    <w:lvl w:ilvl="3" w:tplc="E1528884">
      <w:start w:val="1"/>
      <w:numFmt w:val="decimal"/>
      <w:lvlText w:val="%4."/>
      <w:lvlJc w:val="left"/>
      <w:pPr>
        <w:ind w:left="3229" w:hanging="360"/>
      </w:pPr>
    </w:lvl>
    <w:lvl w:ilvl="4" w:tplc="D1AA0AC0">
      <w:start w:val="1"/>
      <w:numFmt w:val="lowerLetter"/>
      <w:lvlText w:val="%5."/>
      <w:lvlJc w:val="left"/>
      <w:pPr>
        <w:ind w:left="3949" w:hanging="360"/>
      </w:pPr>
    </w:lvl>
    <w:lvl w:ilvl="5" w:tplc="B36EFE46">
      <w:start w:val="1"/>
      <w:numFmt w:val="lowerRoman"/>
      <w:lvlText w:val="%6."/>
      <w:lvlJc w:val="right"/>
      <w:pPr>
        <w:ind w:left="4669" w:hanging="180"/>
      </w:pPr>
    </w:lvl>
    <w:lvl w:ilvl="6" w:tplc="74CC1BF6">
      <w:start w:val="1"/>
      <w:numFmt w:val="decimal"/>
      <w:lvlText w:val="%7."/>
      <w:lvlJc w:val="left"/>
      <w:pPr>
        <w:ind w:left="5389" w:hanging="360"/>
      </w:pPr>
    </w:lvl>
    <w:lvl w:ilvl="7" w:tplc="F850D82A">
      <w:start w:val="1"/>
      <w:numFmt w:val="lowerLetter"/>
      <w:lvlText w:val="%8."/>
      <w:lvlJc w:val="left"/>
      <w:pPr>
        <w:ind w:left="6109" w:hanging="360"/>
      </w:pPr>
    </w:lvl>
    <w:lvl w:ilvl="8" w:tplc="541E63CE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DE2563"/>
    <w:multiLevelType w:val="hybridMultilevel"/>
    <w:tmpl w:val="FE00D06C"/>
    <w:lvl w:ilvl="0" w:tplc="3EA8130A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E5EC196A">
      <w:start w:val="1"/>
      <w:numFmt w:val="lowerLetter"/>
      <w:lvlText w:val="%2."/>
      <w:lvlJc w:val="left"/>
      <w:pPr>
        <w:ind w:left="1789" w:hanging="360"/>
      </w:pPr>
    </w:lvl>
    <w:lvl w:ilvl="2" w:tplc="80EC72E2">
      <w:start w:val="1"/>
      <w:numFmt w:val="lowerRoman"/>
      <w:lvlText w:val="%3."/>
      <w:lvlJc w:val="right"/>
      <w:pPr>
        <w:ind w:left="2509" w:hanging="180"/>
      </w:pPr>
    </w:lvl>
    <w:lvl w:ilvl="3" w:tplc="A18AACB6">
      <w:start w:val="1"/>
      <w:numFmt w:val="decimal"/>
      <w:lvlText w:val="%4."/>
      <w:lvlJc w:val="left"/>
      <w:pPr>
        <w:ind w:left="3229" w:hanging="360"/>
      </w:pPr>
    </w:lvl>
    <w:lvl w:ilvl="4" w:tplc="4406F22C">
      <w:start w:val="1"/>
      <w:numFmt w:val="lowerLetter"/>
      <w:lvlText w:val="%5."/>
      <w:lvlJc w:val="left"/>
      <w:pPr>
        <w:ind w:left="3949" w:hanging="360"/>
      </w:pPr>
    </w:lvl>
    <w:lvl w:ilvl="5" w:tplc="062C2B28">
      <w:start w:val="1"/>
      <w:numFmt w:val="lowerRoman"/>
      <w:lvlText w:val="%6."/>
      <w:lvlJc w:val="right"/>
      <w:pPr>
        <w:ind w:left="4669" w:hanging="180"/>
      </w:pPr>
    </w:lvl>
    <w:lvl w:ilvl="6" w:tplc="F8881BC0">
      <w:start w:val="1"/>
      <w:numFmt w:val="decimal"/>
      <w:lvlText w:val="%7."/>
      <w:lvlJc w:val="left"/>
      <w:pPr>
        <w:ind w:left="5389" w:hanging="360"/>
      </w:pPr>
    </w:lvl>
    <w:lvl w:ilvl="7" w:tplc="05AE53D8">
      <w:start w:val="1"/>
      <w:numFmt w:val="lowerLetter"/>
      <w:lvlText w:val="%8."/>
      <w:lvlJc w:val="left"/>
      <w:pPr>
        <w:ind w:left="6109" w:hanging="360"/>
      </w:pPr>
    </w:lvl>
    <w:lvl w:ilvl="8" w:tplc="E798366A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80234D"/>
    <w:multiLevelType w:val="hybridMultilevel"/>
    <w:tmpl w:val="F3FE09B2"/>
    <w:lvl w:ilvl="0" w:tplc="619E542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500EE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4B68E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72610C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4C6F1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AF009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8C4577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084A3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F2AAF6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7EB1EDF"/>
    <w:multiLevelType w:val="hybridMultilevel"/>
    <w:tmpl w:val="FEA0DF7A"/>
    <w:lvl w:ilvl="0" w:tplc="DACEC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AF418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0EECD1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8AF8CC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D71262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769830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4720F71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06A0E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B344C8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63812613"/>
    <w:multiLevelType w:val="hybridMultilevel"/>
    <w:tmpl w:val="BA08668E"/>
    <w:lvl w:ilvl="0" w:tplc="EB6A0062">
      <w:start w:val="1"/>
      <w:numFmt w:val="decimal"/>
      <w:lvlText w:val="%1."/>
      <w:lvlJc w:val="left"/>
      <w:pPr>
        <w:ind w:left="1069" w:hanging="360"/>
      </w:pPr>
    </w:lvl>
    <w:lvl w:ilvl="1" w:tplc="05923682">
      <w:start w:val="1"/>
      <w:numFmt w:val="lowerLetter"/>
      <w:lvlText w:val="%2."/>
      <w:lvlJc w:val="left"/>
      <w:pPr>
        <w:ind w:left="1789" w:hanging="360"/>
      </w:pPr>
    </w:lvl>
    <w:lvl w:ilvl="2" w:tplc="76D66E6E">
      <w:start w:val="1"/>
      <w:numFmt w:val="lowerRoman"/>
      <w:lvlText w:val="%3."/>
      <w:lvlJc w:val="right"/>
      <w:pPr>
        <w:ind w:left="2509" w:hanging="180"/>
      </w:pPr>
    </w:lvl>
    <w:lvl w:ilvl="3" w:tplc="EED29662">
      <w:start w:val="1"/>
      <w:numFmt w:val="decimal"/>
      <w:lvlText w:val="%4."/>
      <w:lvlJc w:val="left"/>
      <w:pPr>
        <w:ind w:left="3229" w:hanging="360"/>
      </w:pPr>
    </w:lvl>
    <w:lvl w:ilvl="4" w:tplc="A3ACA102">
      <w:start w:val="1"/>
      <w:numFmt w:val="lowerLetter"/>
      <w:lvlText w:val="%5."/>
      <w:lvlJc w:val="left"/>
      <w:pPr>
        <w:ind w:left="3949" w:hanging="360"/>
      </w:pPr>
    </w:lvl>
    <w:lvl w:ilvl="5" w:tplc="6F301602">
      <w:start w:val="1"/>
      <w:numFmt w:val="lowerRoman"/>
      <w:lvlText w:val="%6."/>
      <w:lvlJc w:val="right"/>
      <w:pPr>
        <w:ind w:left="4669" w:hanging="180"/>
      </w:pPr>
    </w:lvl>
    <w:lvl w:ilvl="6" w:tplc="B7E69F3E">
      <w:start w:val="1"/>
      <w:numFmt w:val="decimal"/>
      <w:lvlText w:val="%7."/>
      <w:lvlJc w:val="left"/>
      <w:pPr>
        <w:ind w:left="5389" w:hanging="360"/>
      </w:pPr>
    </w:lvl>
    <w:lvl w:ilvl="7" w:tplc="75D0072C">
      <w:start w:val="1"/>
      <w:numFmt w:val="lowerLetter"/>
      <w:lvlText w:val="%8."/>
      <w:lvlJc w:val="left"/>
      <w:pPr>
        <w:ind w:left="6109" w:hanging="360"/>
      </w:pPr>
    </w:lvl>
    <w:lvl w:ilvl="8" w:tplc="A59E1C9E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A0265F"/>
    <w:multiLevelType w:val="hybridMultilevel"/>
    <w:tmpl w:val="A70CE8FC"/>
    <w:lvl w:ilvl="0" w:tplc="9EB28516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3EA49EF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44FA9196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929CE94A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7868CF5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A716791A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7700F3C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CD4ECA3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7D50DAF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6" w15:restartNumberingAfterBreak="0">
    <w:nsid w:val="770006D0"/>
    <w:multiLevelType w:val="hybridMultilevel"/>
    <w:tmpl w:val="2C3EC9CC"/>
    <w:lvl w:ilvl="0" w:tplc="30186F46">
      <w:start w:val="1"/>
      <w:numFmt w:val="decimal"/>
      <w:lvlText w:val="%1."/>
      <w:lvlJc w:val="left"/>
      <w:pPr>
        <w:ind w:left="1069" w:hanging="360"/>
      </w:pPr>
    </w:lvl>
    <w:lvl w:ilvl="1" w:tplc="6E1A60F2">
      <w:start w:val="1"/>
      <w:numFmt w:val="lowerLetter"/>
      <w:lvlText w:val="%2."/>
      <w:lvlJc w:val="left"/>
      <w:pPr>
        <w:ind w:left="1789" w:hanging="360"/>
      </w:pPr>
    </w:lvl>
    <w:lvl w:ilvl="2" w:tplc="97E82654">
      <w:start w:val="1"/>
      <w:numFmt w:val="lowerRoman"/>
      <w:lvlText w:val="%3."/>
      <w:lvlJc w:val="right"/>
      <w:pPr>
        <w:ind w:left="2509" w:hanging="180"/>
      </w:pPr>
    </w:lvl>
    <w:lvl w:ilvl="3" w:tplc="D0DACFAC">
      <w:start w:val="1"/>
      <w:numFmt w:val="decimal"/>
      <w:lvlText w:val="%4."/>
      <w:lvlJc w:val="left"/>
      <w:pPr>
        <w:ind w:left="3229" w:hanging="360"/>
      </w:pPr>
    </w:lvl>
    <w:lvl w:ilvl="4" w:tplc="ACA6FDE2">
      <w:start w:val="1"/>
      <w:numFmt w:val="lowerLetter"/>
      <w:lvlText w:val="%5."/>
      <w:lvlJc w:val="left"/>
      <w:pPr>
        <w:ind w:left="3949" w:hanging="360"/>
      </w:pPr>
    </w:lvl>
    <w:lvl w:ilvl="5" w:tplc="5A303694">
      <w:start w:val="1"/>
      <w:numFmt w:val="lowerRoman"/>
      <w:lvlText w:val="%6."/>
      <w:lvlJc w:val="right"/>
      <w:pPr>
        <w:ind w:left="4669" w:hanging="180"/>
      </w:pPr>
    </w:lvl>
    <w:lvl w:ilvl="6" w:tplc="34C60E60">
      <w:start w:val="1"/>
      <w:numFmt w:val="decimal"/>
      <w:lvlText w:val="%7."/>
      <w:lvlJc w:val="left"/>
      <w:pPr>
        <w:ind w:left="5389" w:hanging="360"/>
      </w:pPr>
    </w:lvl>
    <w:lvl w:ilvl="7" w:tplc="FD98765C">
      <w:start w:val="1"/>
      <w:numFmt w:val="lowerLetter"/>
      <w:lvlText w:val="%8."/>
      <w:lvlJc w:val="left"/>
      <w:pPr>
        <w:ind w:left="6109" w:hanging="360"/>
      </w:pPr>
    </w:lvl>
    <w:lvl w:ilvl="8" w:tplc="2E96BC0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46"/>
    <w:rsid w:val="0024101E"/>
    <w:rsid w:val="0058618E"/>
    <w:rsid w:val="00762355"/>
    <w:rsid w:val="00A26D10"/>
    <w:rsid w:val="00AB3C97"/>
    <w:rsid w:val="00CF3E46"/>
    <w:rsid w:val="00EB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5FFC5-B229-48BA-B6FA-F83B0A39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ind w:firstLine="567"/>
      <w:jc w:val="both"/>
      <w:outlineLvl w:val="7"/>
    </w:p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basedOn w:val="a"/>
    <w:link w:val="af3"/>
    <w:semiHidden/>
    <w:rPr>
      <w:sz w:val="20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both"/>
    </w:pPr>
  </w:style>
  <w:style w:type="paragraph" w:styleId="afb">
    <w:name w:val="Body Text Indent"/>
    <w:basedOn w:val="a"/>
    <w:pPr>
      <w:ind w:firstLine="720"/>
      <w:jc w:val="both"/>
    </w:pPr>
    <w:rPr>
      <w:b/>
    </w:rPr>
  </w:style>
  <w:style w:type="paragraph" w:styleId="24">
    <w:name w:val="Body Text Indent 2"/>
    <w:basedOn w:val="a"/>
    <w:pPr>
      <w:ind w:firstLine="720"/>
      <w:jc w:val="both"/>
    </w:p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z w:val="18"/>
    </w:rPr>
  </w:style>
  <w:style w:type="paragraph" w:styleId="25">
    <w:name w:val="Body Text 2"/>
    <w:basedOn w:val="a"/>
    <w:pPr>
      <w:widowControl w:val="0"/>
      <w:jc w:val="center"/>
    </w:pPr>
    <w:rPr>
      <w:b/>
      <w:sz w:val="20"/>
    </w:rPr>
  </w:style>
  <w:style w:type="paragraph" w:styleId="afc">
    <w:name w:val="Block Text"/>
    <w:basedOn w:val="a"/>
    <w:pPr>
      <w:ind w:left="731" w:right="579"/>
    </w:pPr>
    <w:rPr>
      <w:sz w:val="16"/>
    </w:rPr>
  </w:style>
  <w:style w:type="paragraph" w:styleId="33">
    <w:name w:val="Body Text Indent 3"/>
    <w:basedOn w:val="a"/>
    <w:pPr>
      <w:ind w:firstLine="720"/>
      <w:jc w:val="both"/>
    </w:pPr>
    <w:rPr>
      <w:sz w:val="22"/>
    </w:rPr>
  </w:style>
  <w:style w:type="paragraph" w:customStyle="1" w:styleId="FR5">
    <w:name w:val="FR5"/>
    <w:pPr>
      <w:widowControl w:val="0"/>
      <w:spacing w:before="260"/>
      <w:ind w:right="400"/>
      <w:jc w:val="center"/>
    </w:pPr>
    <w:rPr>
      <w:rFonts w:ascii="Arial" w:hAnsi="Arial"/>
      <w:b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e">
    <w:name w:val="page number"/>
    <w:basedOn w:val="a0"/>
  </w:style>
  <w:style w:type="character" w:customStyle="1" w:styleId="ae">
    <w:name w:val="Нижний колонтитул Знак"/>
    <w:link w:val="ad"/>
    <w:uiPriority w:val="99"/>
    <w:rPr>
      <w:sz w:val="24"/>
    </w:rPr>
  </w:style>
  <w:style w:type="paragraph" w:customStyle="1" w:styleId="aff">
    <w:name w:val="Текст письма"/>
    <w:basedOn w:val="a"/>
    <w:uiPriority w:val="99"/>
    <w:qFormat/>
    <w:pPr>
      <w:widowControl w:val="0"/>
      <w:spacing w:line="360" w:lineRule="auto"/>
      <w:ind w:firstLine="567"/>
      <w:jc w:val="both"/>
    </w:pPr>
    <w:rPr>
      <w:rFonts w:ascii="Arial" w:hAnsi="Arial"/>
      <w:bCs/>
    </w:rPr>
  </w:style>
  <w:style w:type="character" w:styleId="aff0">
    <w:name w:val="annotation reference"/>
    <w:rPr>
      <w:sz w:val="16"/>
      <w:szCs w:val="16"/>
    </w:rPr>
  </w:style>
  <w:style w:type="paragraph" w:styleId="aff1">
    <w:name w:val="annotation text"/>
    <w:basedOn w:val="a"/>
    <w:link w:val="aff2"/>
    <w:rPr>
      <w:sz w:val="20"/>
    </w:rPr>
  </w:style>
  <w:style w:type="character" w:customStyle="1" w:styleId="aff2">
    <w:name w:val="Текст примечания Знак"/>
    <w:basedOn w:val="a0"/>
    <w:link w:val="aff1"/>
  </w:style>
  <w:style w:type="character" w:customStyle="1" w:styleId="-">
    <w:name w:val="Интернет-ссылка"/>
    <w:rPr>
      <w:color w:val="0000FF"/>
      <w:u w:val="single"/>
    </w:rPr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customStyle="1" w:styleId="228bf8a64b8551e1msonormal">
    <w:name w:val="228bf8a64b8551e1msonormal"/>
    <w:basedOn w:val="a"/>
    <w:pPr>
      <w:spacing w:before="100" w:beforeAutospacing="1" w:after="100" w:afterAutospacing="1"/>
    </w:pPr>
    <w:rPr>
      <w:szCs w:val="24"/>
    </w:rPr>
  </w:style>
  <w:style w:type="character" w:customStyle="1" w:styleId="wmi-callto">
    <w:name w:val="wmi-callto"/>
  </w:style>
  <w:style w:type="character" w:styleId="aff4">
    <w:name w:val="FollowedHyperlink"/>
    <w:rPr>
      <w:color w:val="954F72"/>
      <w:u w:val="single"/>
    </w:rPr>
  </w:style>
  <w:style w:type="character" w:customStyle="1" w:styleId="user-accountname">
    <w:name w:val="user-account__name"/>
  </w:style>
  <w:style w:type="character" w:styleId="aff5">
    <w:name w:val="Strong"/>
    <w:basedOn w:val="a0"/>
    <w:uiPriority w:val="22"/>
    <w:qFormat/>
    <w:rsid w:val="00EB3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vyev.Aleksandr@yung.novatek.ru" TargetMode="External"/><Relationship Id="rId13" Type="http://schemas.openxmlformats.org/officeDocument/2006/relationships/hyperlink" Target="mailto:admin@pur.yanao.ru" TargetMode="External"/><Relationship Id="rId18" Type="http://schemas.openxmlformats.org/officeDocument/2006/relationships/hyperlink" Target="mailto:kmr@silatoka.pro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dmin@pur.yanao.ru" TargetMode="External"/><Relationship Id="rId7" Type="http://schemas.openxmlformats.org/officeDocument/2006/relationships/hyperlink" Target="mailto:yung@yung.novatek.ru" TargetMode="External"/><Relationship Id="rId12" Type="http://schemas.openxmlformats.org/officeDocument/2006/relationships/hyperlink" Target="mailto:husnimordanova.gr@nur.yanao.ru" TargetMode="External"/><Relationship Id="rId17" Type="http://schemas.openxmlformats.org/officeDocument/2006/relationships/hyperlink" Target="mailto:kmr@silatoka.pro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nur.yanao.ru/activity/29763/" TargetMode="External"/><Relationship Id="rId20" Type="http://schemas.openxmlformats.org/officeDocument/2006/relationships/hyperlink" Target="mailto:husnimordanova.gr@nur.yanao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sjkk@nur.yanao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isk.yandex.ru/d/IJwl_WqnulQukw" TargetMode="External"/><Relationship Id="rId23" Type="http://schemas.openxmlformats.org/officeDocument/2006/relationships/footer" Target="footer2.xml"/><Relationship Id="rId10" Type="http://schemas.openxmlformats.org/officeDocument/2006/relationships/hyperlink" Target="mailto:kmr@silatoka.pro" TargetMode="External"/><Relationship Id="rId19" Type="http://schemas.openxmlformats.org/officeDocument/2006/relationships/hyperlink" Target="mailto:dsjkk@nur.yana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ilatoka.pro" TargetMode="External"/><Relationship Id="rId14" Type="http://schemas.openxmlformats.org/officeDocument/2006/relationships/hyperlink" Target="mailto:admin@pur.yanao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4</vt:lpstr>
    </vt:vector>
  </TitlesOfParts>
  <Company>1</Company>
  <LinksUpToDate>false</LinksUpToDate>
  <CharactersWithSpaces>7667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4</dc:title>
  <dc:creator>Denisov</dc:creator>
  <cp:lastModifiedBy>Учетная запись Майкрософт</cp:lastModifiedBy>
  <cp:revision>5</cp:revision>
  <dcterms:created xsi:type="dcterms:W3CDTF">2023-06-05T10:47:00Z</dcterms:created>
  <dcterms:modified xsi:type="dcterms:W3CDTF">2023-06-09T03:53:00Z</dcterms:modified>
  <cp:version>983040</cp:version>
</cp:coreProperties>
</file>